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A3072" w14:textId="77777777" w:rsidR="00640688" w:rsidRPr="00300406" w:rsidRDefault="00895288" w:rsidP="00640688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6249994"/>
      <w:bookmarkStart w:id="3" w:name="bwBijlageD_EigenVerklaring"/>
      <w:r>
        <w:t xml:space="preserve">Bijlage </w:t>
      </w:r>
      <w:r w:rsidR="00640688">
        <w:t>G</w:t>
      </w:r>
      <w:r>
        <w:t xml:space="preserve"> </w:t>
      </w:r>
      <w:bookmarkStart w:id="4" w:name="_Toc496111707"/>
      <w:bookmarkStart w:id="5" w:name="_Toc13126492"/>
      <w:bookmarkStart w:id="6" w:name="_Toc46249997"/>
      <w:bookmarkEnd w:id="0"/>
      <w:bookmarkEnd w:id="1"/>
      <w:bookmarkEnd w:id="2"/>
      <w:r w:rsidR="00640688" w:rsidRPr="00300406">
        <w:t xml:space="preserve">Verklaring inzake </w:t>
      </w:r>
      <w:bookmarkStart w:id="7" w:name="_GoBack"/>
      <w:bookmarkEnd w:id="7"/>
      <w:r w:rsidR="00640688" w:rsidRPr="00300406">
        <w:t>de verplichtingen op het gebied van milieu-, sociaal en arbeidsrecht</w:t>
      </w:r>
      <w:bookmarkEnd w:id="4"/>
      <w:bookmarkEnd w:id="5"/>
      <w:bookmarkEnd w:id="6"/>
    </w:p>
    <w:p w14:paraId="37614EB2" w14:textId="77777777" w:rsidR="00640688" w:rsidRPr="00300406" w:rsidRDefault="00640688" w:rsidP="00640688">
      <w:pPr>
        <w:pStyle w:val="Broodtekst"/>
      </w:pPr>
      <w:r w:rsidRPr="00300406">
        <w:rPr>
          <w:bCs/>
        </w:rPr>
        <w:t xml:space="preserve">Naam en adres van de onderneming: </w:t>
      </w:r>
      <w:r w:rsidRPr="00300406">
        <w:rPr>
          <w:bCs/>
        </w:rPr>
        <w:br/>
      </w:r>
      <w:r w:rsidRPr="00300406">
        <w:rPr>
          <w:bCs/>
        </w:rPr>
        <w:br/>
      </w:r>
      <w:r w:rsidRPr="00300406">
        <w:t>…………………………………………………………………………………………………………………………………………</w:t>
      </w:r>
    </w:p>
    <w:p w14:paraId="2B14CEDE" w14:textId="77777777" w:rsidR="00640688" w:rsidRPr="00300406" w:rsidRDefault="00640688" w:rsidP="00640688">
      <w:pPr>
        <w:pStyle w:val="Broodtekst"/>
        <w:rPr>
          <w:bCs/>
        </w:rPr>
      </w:pPr>
      <w:r w:rsidRPr="00300406">
        <w:rPr>
          <w:bCs/>
        </w:rPr>
        <w:br/>
        <w:t>Inschrijvingsnummer Kamer van Koophandel (inschrijvingsnummer van het handelsregister of een overeenkomstig register van het land van vestiging van de onderneming):</w:t>
      </w:r>
    </w:p>
    <w:p w14:paraId="5850EA12" w14:textId="77777777" w:rsidR="00640688" w:rsidRPr="00300406" w:rsidRDefault="00640688" w:rsidP="00640688">
      <w:pPr>
        <w:pStyle w:val="Broodtekst"/>
        <w:rPr>
          <w:bCs/>
        </w:rPr>
      </w:pPr>
    </w:p>
    <w:p w14:paraId="3330A30F" w14:textId="77777777" w:rsidR="00640688" w:rsidRPr="00300406" w:rsidRDefault="00640688" w:rsidP="00640688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14:paraId="6BEC4D37" w14:textId="77777777" w:rsidR="00640688" w:rsidRPr="00300406" w:rsidRDefault="00640688" w:rsidP="00640688">
      <w:pPr>
        <w:pStyle w:val="Broodtekst"/>
        <w:rPr>
          <w:bCs/>
        </w:rPr>
      </w:pPr>
      <w:r w:rsidRPr="00300406">
        <w:rPr>
          <w:bCs/>
        </w:rPr>
        <w:br/>
        <w:t>Contactpersoon van de onderneming (naam, email, telefoon):</w:t>
      </w:r>
    </w:p>
    <w:p w14:paraId="635B1DDB" w14:textId="77777777" w:rsidR="00640688" w:rsidRPr="00300406" w:rsidRDefault="00640688" w:rsidP="00640688">
      <w:pPr>
        <w:pStyle w:val="Broodtekst"/>
        <w:rPr>
          <w:bCs/>
        </w:rPr>
      </w:pPr>
    </w:p>
    <w:p w14:paraId="39954389" w14:textId="77777777" w:rsidR="00640688" w:rsidRPr="00300406" w:rsidRDefault="00640688" w:rsidP="00640688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14:paraId="2E4CA49B" w14:textId="77777777" w:rsidR="00640688" w:rsidRPr="00300406" w:rsidRDefault="00640688" w:rsidP="00640688">
      <w:pPr>
        <w:pStyle w:val="Broodtekst"/>
        <w:rPr>
          <w:bCs/>
        </w:rPr>
      </w:pPr>
    </w:p>
    <w:p w14:paraId="4D538CE0" w14:textId="77777777" w:rsidR="00640688" w:rsidRPr="00300406" w:rsidRDefault="00640688" w:rsidP="00640688">
      <w:pPr>
        <w:pStyle w:val="Broodtekst"/>
      </w:pPr>
      <w:r w:rsidRPr="00300406">
        <w:rPr>
          <w:bCs/>
        </w:rPr>
        <w:t xml:space="preserve">Ondergetekende verklaart </w:t>
      </w:r>
      <w:r w:rsidRPr="00300406"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19503A8E" w14:textId="77777777" w:rsidR="00640688" w:rsidRPr="00300406" w:rsidRDefault="00640688" w:rsidP="00640688">
      <w:pPr>
        <w:pStyle w:val="Broodtekst"/>
      </w:pPr>
    </w:p>
    <w:p w14:paraId="35E31082" w14:textId="77777777" w:rsidR="00640688" w:rsidRPr="00300406" w:rsidRDefault="00640688" w:rsidP="00640688">
      <w:pPr>
        <w:pStyle w:val="Broodtekst"/>
        <w:rPr>
          <w:b/>
          <w:bCs/>
        </w:rPr>
      </w:pPr>
      <w:r w:rsidRPr="00300406">
        <w:rPr>
          <w:b/>
          <w:bCs/>
        </w:rPr>
        <w:t>Ondertekening</w:t>
      </w:r>
    </w:p>
    <w:p w14:paraId="62FD2A89" w14:textId="77777777" w:rsidR="00640688" w:rsidRPr="00300406" w:rsidRDefault="00640688" w:rsidP="00640688">
      <w:pPr>
        <w:pStyle w:val="Broodtekst"/>
      </w:pPr>
    </w:p>
    <w:p w14:paraId="2555A569" w14:textId="77777777" w:rsidR="00640688" w:rsidRDefault="00640688" w:rsidP="00640688">
      <w:pPr>
        <w:pStyle w:val="Broodtekst"/>
        <w:rPr>
          <w:color w:val="000000" w:themeColor="text1"/>
        </w:rPr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 ondertekend conform paragraaf 4.3</w:t>
      </w:r>
      <w:r>
        <w:t>.1</w:t>
      </w:r>
      <w:r w:rsidRPr="00300406">
        <w:rPr>
          <w:color w:val="000000" w:themeColor="text1"/>
        </w:rPr>
        <w:t>.</w:t>
      </w:r>
    </w:p>
    <w:bookmarkEnd w:id="3"/>
    <w:sectPr w:rsidR="00640688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40D20" w14:textId="77777777" w:rsidR="008A6C1D" w:rsidRDefault="008A6C1D">
      <w:r>
        <w:separator/>
      </w:r>
    </w:p>
  </w:endnote>
  <w:endnote w:type="continuationSeparator" w:id="0">
    <w:p w14:paraId="0B184F2F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AE287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0A0135A1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6B731A35" w14:textId="778D80F9" w:rsidR="009B46A3" w:rsidRPr="0050433A" w:rsidRDefault="009B46A3" w:rsidP="009B46A3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2607C9">
      <w:rPr>
        <w:b/>
        <w:sz w:val="13"/>
        <w:szCs w:val="13"/>
      </w:rPr>
      <w:t>R</w:t>
    </w:r>
    <w:r>
      <w:rPr>
        <w:b/>
        <w:sz w:val="13"/>
        <w:szCs w:val="13"/>
      </w:rPr>
      <w:t>WS</w:t>
    </w:r>
    <w:r w:rsidRPr="002607C9">
      <w:rPr>
        <w:b/>
        <w:sz w:val="13"/>
        <w:szCs w:val="13"/>
      </w:rPr>
      <w:t xml:space="preserve"> </w:t>
    </w:r>
    <w:r w:rsidRPr="002607C9">
      <w:rPr>
        <w:rStyle w:val="Paginanummer"/>
        <w:b/>
        <w:sz w:val="13"/>
        <w:szCs w:val="13"/>
      </w:rPr>
      <w:t>Bedrijfsvertrouwelijk</w:t>
    </w:r>
    <w:r w:rsidRPr="00277977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607C9">
      <w:rPr>
        <w:sz w:val="13"/>
        <w:szCs w:val="13"/>
      </w:rPr>
      <w:t xml:space="preserve">Pagina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PAGE  </w:instrText>
    </w:r>
    <w:r w:rsidRPr="002607C9">
      <w:rPr>
        <w:sz w:val="13"/>
        <w:szCs w:val="13"/>
        <w:lang w:val="en-US"/>
      </w:rPr>
      <w:fldChar w:fldCharType="separate"/>
    </w:r>
    <w:r w:rsidR="00640688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  <w:r w:rsidRPr="002607C9">
      <w:rPr>
        <w:sz w:val="13"/>
        <w:szCs w:val="13"/>
      </w:rPr>
      <w:t xml:space="preserve"> van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NUMPAGES  </w:instrText>
    </w:r>
    <w:r w:rsidRPr="002607C9">
      <w:rPr>
        <w:sz w:val="13"/>
        <w:szCs w:val="13"/>
        <w:lang w:val="en-US"/>
      </w:rPr>
      <w:fldChar w:fldCharType="separate"/>
    </w:r>
    <w:r w:rsidR="00640688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</w:p>
  <w:p w14:paraId="39C1505A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45227" w14:textId="77777777" w:rsidR="008A6C1D" w:rsidRDefault="008A6C1D">
      <w:r>
        <w:separator/>
      </w:r>
    </w:p>
  </w:footnote>
  <w:footnote w:type="continuationSeparator" w:id="0">
    <w:p w14:paraId="1A408A9F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F2BC7" w14:textId="1009558C" w:rsidR="00640688" w:rsidRDefault="00A17760" w:rsidP="0050433A">
    <w:pPr>
      <w:pStyle w:val="Koptekst"/>
      <w:jc w:val="right"/>
    </w:pPr>
    <w:r>
      <w:rPr>
        <w:sz w:val="16"/>
        <w:szCs w:val="16"/>
      </w:rPr>
      <w:t xml:space="preserve">Aanbestedingsleidraad, </w:t>
    </w:r>
    <w:r w:rsidR="0050433A" w:rsidRPr="00D6040B">
      <w:rPr>
        <w:sz w:val="16"/>
        <w:szCs w:val="16"/>
      </w:rPr>
      <w:t xml:space="preserve">Bijlage </w:t>
    </w:r>
    <w:r w:rsidR="00640688">
      <w:rPr>
        <w:sz w:val="16"/>
        <w:szCs w:val="16"/>
      </w:rPr>
      <w:t>G</w:t>
    </w:r>
    <w:r w:rsidR="0050433A" w:rsidRPr="00D6040B">
      <w:rPr>
        <w:sz w:val="16"/>
        <w:szCs w:val="16"/>
      </w:rPr>
      <w:t xml:space="preserve"> –</w:t>
    </w:r>
  </w:p>
  <w:p w14:paraId="3A588CC3" w14:textId="5CC04E0D" w:rsidR="0050433A" w:rsidRDefault="00640688" w:rsidP="0050433A">
    <w:pPr>
      <w:pStyle w:val="Koptekst"/>
      <w:jc w:val="right"/>
      <w:rPr>
        <w:sz w:val="16"/>
        <w:szCs w:val="16"/>
      </w:rPr>
    </w:pPr>
    <w:r w:rsidRPr="00640688">
      <w:rPr>
        <w:sz w:val="16"/>
        <w:szCs w:val="16"/>
      </w:rPr>
      <w:t>Verklaring inzake de verplichtingen op het gebied van milieu-, sociaal en arbeidsrecht</w:t>
    </w:r>
  </w:p>
  <w:p w14:paraId="721CF3C5" w14:textId="77777777" w:rsidR="0050433A" w:rsidRPr="000A57F1" w:rsidRDefault="0050433A" w:rsidP="0050433A">
    <w:pPr>
      <w:jc w:val="right"/>
      <w:rPr>
        <w:rFonts w:eastAsia="MS Mincho"/>
        <w:bCs/>
        <w:sz w:val="16"/>
        <w:szCs w:val="16"/>
      </w:rPr>
    </w:pPr>
    <w:r w:rsidRPr="000A57F1">
      <w:rPr>
        <w:rFonts w:eastAsia="MS Mincho"/>
        <w:sz w:val="16"/>
        <w:szCs w:val="16"/>
      </w:rPr>
      <w:t xml:space="preserve">Behorende bij </w:t>
    </w:r>
    <w:r w:rsidR="002D6D8F">
      <w:rPr>
        <w:rFonts w:eastAsia="MS Mincho"/>
        <w:sz w:val="16"/>
        <w:szCs w:val="16"/>
      </w:rPr>
      <w:t>O</w:t>
    </w:r>
    <w:r w:rsidRPr="000A57F1">
      <w:rPr>
        <w:rFonts w:eastAsia="MS Mincho"/>
        <w:sz w:val="16"/>
        <w:szCs w:val="16"/>
      </w:rPr>
      <w:t xml:space="preserve">vereenkomst </w:t>
    </w:r>
    <w:r w:rsidR="002D6D8F">
      <w:rPr>
        <w:rFonts w:eastAsia="MS Mincho"/>
        <w:sz w:val="16"/>
        <w:szCs w:val="16"/>
      </w:rPr>
      <w:t>met</w:t>
    </w:r>
    <w:r w:rsidRPr="000A57F1">
      <w:rPr>
        <w:rFonts w:eastAsia="MS Mincho"/>
        <w:sz w:val="16"/>
        <w:szCs w:val="16"/>
      </w:rPr>
      <w:t xml:space="preserve"> </w:t>
    </w:r>
    <w:r w:rsidR="002D6D8F">
      <w:rPr>
        <w:rFonts w:eastAsia="MS Mincho"/>
        <w:sz w:val="16"/>
        <w:szCs w:val="16"/>
      </w:rPr>
      <w:t>z</w:t>
    </w:r>
    <w:r w:rsidRPr="000A57F1">
      <w:rPr>
        <w:rFonts w:eastAsia="MS Mincho"/>
        <w:sz w:val="16"/>
        <w:szCs w:val="16"/>
      </w:rPr>
      <w:t xml:space="preserve">aaknr. </w:t>
    </w:r>
    <w:r w:rsidRPr="000A57F1">
      <w:rPr>
        <w:rFonts w:eastAsia="MS Mincho"/>
        <w:bCs/>
        <w:sz w:val="16"/>
        <w:szCs w:val="16"/>
      </w:rPr>
      <w:t>311</w:t>
    </w:r>
    <w:r w:rsidR="002D6D8F">
      <w:rPr>
        <w:rFonts w:eastAsia="MS Mincho"/>
        <w:bCs/>
        <w:sz w:val="16"/>
        <w:szCs w:val="16"/>
      </w:rPr>
      <w:t>63438</w:t>
    </w:r>
  </w:p>
  <w:p w14:paraId="5BC0D216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1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5"/>
  </w:num>
  <w:num w:numId="10">
    <w:abstractNumId w:val="13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2"/>
  </w:num>
  <w:num w:numId="21">
    <w:abstractNumId w:val="18"/>
  </w:num>
  <w:num w:numId="22">
    <w:abstractNumId w:val="32"/>
  </w:num>
  <w:num w:numId="23">
    <w:abstractNumId w:val="0"/>
  </w:num>
  <w:num w:numId="24">
    <w:abstractNumId w:val="35"/>
  </w:num>
  <w:num w:numId="25">
    <w:abstractNumId w:val="22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20"/>
  </w:num>
  <w:num w:numId="31">
    <w:abstractNumId w:val="9"/>
  </w:num>
  <w:num w:numId="32">
    <w:abstractNumId w:val="6"/>
  </w:num>
  <w:num w:numId="33">
    <w:abstractNumId w:val="36"/>
  </w:num>
  <w:num w:numId="34">
    <w:abstractNumId w:val="27"/>
  </w:num>
  <w:num w:numId="35">
    <w:abstractNumId w:val="7"/>
  </w:num>
  <w:num w:numId="36">
    <w:abstractNumId w:val="4"/>
  </w:num>
  <w:num w:numId="37">
    <w:abstractNumId w:val="39"/>
  </w:num>
  <w:num w:numId="38">
    <w:abstractNumId w:val="10"/>
  </w:num>
  <w:num w:numId="39">
    <w:abstractNumId w:val="8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10C7"/>
    <w:rsid w:val="00003811"/>
    <w:rsid w:val="00032882"/>
    <w:rsid w:val="000466CB"/>
    <w:rsid w:val="00047524"/>
    <w:rsid w:val="000A4E65"/>
    <w:rsid w:val="000C0896"/>
    <w:rsid w:val="000D4ECB"/>
    <w:rsid w:val="000E3B76"/>
    <w:rsid w:val="0011159F"/>
    <w:rsid w:val="0014733F"/>
    <w:rsid w:val="0016357E"/>
    <w:rsid w:val="00167CD7"/>
    <w:rsid w:val="001A3667"/>
    <w:rsid w:val="001A3800"/>
    <w:rsid w:val="001E5136"/>
    <w:rsid w:val="001F2FBA"/>
    <w:rsid w:val="00205DA2"/>
    <w:rsid w:val="002201D4"/>
    <w:rsid w:val="00267704"/>
    <w:rsid w:val="00273E97"/>
    <w:rsid w:val="0027594A"/>
    <w:rsid w:val="002A5C9C"/>
    <w:rsid w:val="002A7C5F"/>
    <w:rsid w:val="002D6D8F"/>
    <w:rsid w:val="00314459"/>
    <w:rsid w:val="00315E9E"/>
    <w:rsid w:val="00360FBC"/>
    <w:rsid w:val="003809F4"/>
    <w:rsid w:val="003C705F"/>
    <w:rsid w:val="003D658C"/>
    <w:rsid w:val="0041305F"/>
    <w:rsid w:val="004640A7"/>
    <w:rsid w:val="00465664"/>
    <w:rsid w:val="00484618"/>
    <w:rsid w:val="004C47C4"/>
    <w:rsid w:val="004C67FB"/>
    <w:rsid w:val="004E5A35"/>
    <w:rsid w:val="004F75B8"/>
    <w:rsid w:val="00500305"/>
    <w:rsid w:val="0050433A"/>
    <w:rsid w:val="0054233B"/>
    <w:rsid w:val="0058678A"/>
    <w:rsid w:val="005A345C"/>
    <w:rsid w:val="005B3D4B"/>
    <w:rsid w:val="005C075B"/>
    <w:rsid w:val="005C247C"/>
    <w:rsid w:val="005C5974"/>
    <w:rsid w:val="005D0C70"/>
    <w:rsid w:val="00605B9F"/>
    <w:rsid w:val="0061772C"/>
    <w:rsid w:val="00622841"/>
    <w:rsid w:val="00640688"/>
    <w:rsid w:val="00641DE2"/>
    <w:rsid w:val="00672640"/>
    <w:rsid w:val="006778F8"/>
    <w:rsid w:val="0068049D"/>
    <w:rsid w:val="006F50FD"/>
    <w:rsid w:val="00732F8C"/>
    <w:rsid w:val="00766AD9"/>
    <w:rsid w:val="007C3350"/>
    <w:rsid w:val="007E15B1"/>
    <w:rsid w:val="007E40C5"/>
    <w:rsid w:val="00817E1D"/>
    <w:rsid w:val="00820FB4"/>
    <w:rsid w:val="00853F06"/>
    <w:rsid w:val="00862E8E"/>
    <w:rsid w:val="008747EC"/>
    <w:rsid w:val="00886C93"/>
    <w:rsid w:val="00893E0A"/>
    <w:rsid w:val="00895288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52A70"/>
    <w:rsid w:val="00960DF2"/>
    <w:rsid w:val="009974FD"/>
    <w:rsid w:val="009B2050"/>
    <w:rsid w:val="009B46A3"/>
    <w:rsid w:val="009D05FB"/>
    <w:rsid w:val="00A04CFD"/>
    <w:rsid w:val="00A17760"/>
    <w:rsid w:val="00A2725F"/>
    <w:rsid w:val="00A326AB"/>
    <w:rsid w:val="00AA3232"/>
    <w:rsid w:val="00AB5828"/>
    <w:rsid w:val="00B01677"/>
    <w:rsid w:val="00B56960"/>
    <w:rsid w:val="00B63089"/>
    <w:rsid w:val="00B72773"/>
    <w:rsid w:val="00BE1A6E"/>
    <w:rsid w:val="00BE23B3"/>
    <w:rsid w:val="00C6141E"/>
    <w:rsid w:val="00CB00C2"/>
    <w:rsid w:val="00CB4E53"/>
    <w:rsid w:val="00CF4038"/>
    <w:rsid w:val="00CF7A5A"/>
    <w:rsid w:val="00D2229E"/>
    <w:rsid w:val="00D235B0"/>
    <w:rsid w:val="00D843CF"/>
    <w:rsid w:val="00D9341C"/>
    <w:rsid w:val="00D95101"/>
    <w:rsid w:val="00DA4F1A"/>
    <w:rsid w:val="00DF5CE9"/>
    <w:rsid w:val="00E10899"/>
    <w:rsid w:val="00E13AE4"/>
    <w:rsid w:val="00E534E5"/>
    <w:rsid w:val="00F64CE5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2BBC7899"/>
  <w15:docId w15:val="{9150456C-FC4B-4857-B2D1-ABF8E65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paragraph" w:customStyle="1" w:styleId="Broodtekst">
    <w:name w:val="Broodtekst"/>
    <w:basedOn w:val="Standaard"/>
    <w:qFormat/>
    <w:rsid w:val="00A177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73E97"/>
    <w:pPr>
      <w:numPr>
        <w:ilvl w:val="1"/>
        <w:numId w:val="39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73E97"/>
    <w:pPr>
      <w:numPr>
        <w:ilvl w:val="2"/>
        <w:numId w:val="39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73E97"/>
    <w:pPr>
      <w:pageBreakBefore/>
      <w:numPr>
        <w:numId w:val="39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0">
    <w:name w:val="broodtekst"/>
    <w:basedOn w:val="Standaard"/>
    <w:link w:val="broodtekstChar2"/>
    <w:rsid w:val="00273E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0"/>
    <w:rsid w:val="00273E97"/>
    <w:rPr>
      <w:rFonts w:ascii="Verdana" w:hAnsi="Verdana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895288"/>
    <w:pPr>
      <w:ind w:left="720"/>
      <w:contextualSpacing/>
    </w:pPr>
    <w:rPr>
      <w:rFonts w:eastAsia="DejaVu Sans"/>
    </w:rPr>
  </w:style>
  <w:style w:type="character" w:customStyle="1" w:styleId="Verborgentekst">
    <w:name w:val="Verborgen tekst"/>
    <w:rsid w:val="00895288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rsid w:val="0089528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895288"/>
    <w:rPr>
      <w:rFonts w:ascii="Verdana" w:hAnsi="Verdana"/>
    </w:rPr>
  </w:style>
  <w:style w:type="character" w:styleId="Verwijzingopmerking">
    <w:name w:val="annotation reference"/>
    <w:semiHidden/>
    <w:rsid w:val="00895288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95288"/>
    <w:rPr>
      <w:rFonts w:ascii="Verdana" w:eastAsia="DejaVu Sans" w:hAnsi="Verdana"/>
      <w:sz w:val="18"/>
      <w:szCs w:val="24"/>
    </w:rPr>
  </w:style>
  <w:style w:type="paragraph" w:customStyle="1" w:styleId="Helptekst">
    <w:name w:val="Helptekst"/>
    <w:basedOn w:val="Plattetekst"/>
    <w:link w:val="HelptekstChar"/>
    <w:uiPriority w:val="16"/>
    <w:qFormat/>
    <w:rsid w:val="00895288"/>
    <w:pPr>
      <w:tabs>
        <w:tab w:val="left" w:pos="851"/>
      </w:tabs>
      <w:spacing w:after="0" w:line="240" w:lineRule="auto"/>
    </w:pPr>
    <w:rPr>
      <w:rFonts w:eastAsia="DejaVu Sans"/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895288"/>
    <w:rPr>
      <w:rFonts w:ascii="Verdana" w:eastAsia="DejaVu Sans" w:hAnsi="Verdana"/>
      <w:b/>
      <w:i/>
      <w:vanish/>
      <w:color w:val="3366FF"/>
      <w:sz w:val="16"/>
      <w:szCs w:val="18"/>
    </w:rPr>
  </w:style>
  <w:style w:type="paragraph" w:styleId="Plattetekst">
    <w:name w:val="Body Text"/>
    <w:basedOn w:val="Standaard"/>
    <w:link w:val="PlattetekstChar"/>
    <w:semiHidden/>
    <w:unhideWhenUsed/>
    <w:rsid w:val="0089528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895288"/>
    <w:rPr>
      <w:rFonts w:ascii="Verdana" w:hAnsi="Verdana"/>
      <w:sz w:val="18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89528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895288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Urls xmlns="http://schemas.microsoft.com/sharepoint/v3/contenttype/forms/url">
  <Edit>_layouts/15/RWS.SharePoint.Connect/EditForm.aspx</Edit>
</FormUrl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944752BA8298B0448F67699C555A6C90" ma:contentTypeVersion="11" ma:contentTypeDescription="" ma:contentTypeScope="" ma:versionID="58fdec9fd3715ea0a26206fbd946c8e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19061ef3d6de7307bee90876d22685a0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d0638d40-6ed5-490b-866e-9fe2a436fce0}" ma:internalName="TaxCatchAll" ma:readOnly="false" ma:showField="CatchAllData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d0638d40-6ed5-490b-866e-9fe2a436fce0}" ma:internalName="TaxCatchAllLabel" ma:readOnly="false" ma:showField="CatchAllDataLabel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>Aanbesteden integrale ingenieursdiensten</Connect-DossierId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16</Value>
      <Value>46</Value>
      <Value>44</Value>
      <Value>3</Value>
      <Value>2</Value>
      <Value>51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VL Nijmegen -erosiekuil</TermName>
          <TermId xmlns="http://schemas.microsoft.com/office/infopath/2007/PartnerControls">120fd781-5020-4ae0-a9f5-d85abf70b6c5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Blok, Iede (PPO)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RWS01096-281081368-388</_dlc_DocId>
    <_dlc_DocIdUrl xmlns="208e46c2-bbcd-4624-8858-21bd42ce7c86">
      <Url>http://connect.intranet.rws.nl/project/M200408263/Markt/_layouts/15/DocIdRedir.aspx?ID=RWS01096-281081368-388</Url>
      <Description>RWS01096-281081368-388</Description>
    </_dlc_DocIdUrl>
    <_dlc_DocIdPersistId xmlns="208e46c2-bbcd-4624-8858-21bd42ce7c86">true</_dlc_DocIdPersistId>
  </documentManagement>
</p:properties>
</file>

<file path=customXml/item4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E5ED7-87D6-4D9F-BABC-D12B54AAE08E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1933687E-DC07-4080-9704-D41E6BF2D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D7843A-C8CD-44C5-BB9B-8CC7A2AEE69C}">
  <ds:schemaRefs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728EA7E-013E-44D8-8D5C-2458B44AC2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3A05AB-1B5C-4505-87A8-B92A131BB02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6F242B4-E15B-4F41-A85D-A49603EF3A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keywords/>
  <cp:lastModifiedBy>Jacobs, Marc (PPO)</cp:lastModifiedBy>
  <cp:revision>7</cp:revision>
  <cp:lastPrinted>2016-12-02T13:23:00Z</cp:lastPrinted>
  <dcterms:created xsi:type="dcterms:W3CDTF">2018-01-26T10:53:00Z</dcterms:created>
  <dcterms:modified xsi:type="dcterms:W3CDTF">2020-12-03T07:06:00Z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0x010100869D8030C0354C67920800D7E93602B500944752BA8298B0448F67699C555A6C90</vt:lpwstr>
  </property>
  <property fmtid="{D5CDD505-2E9C-101B-9397-08002B2CF9AE}" pid="3" name="TaxKeyword">
    <vt:lpwstr/>
  </property>
  <property fmtid="{D5CDD505-2E9C-101B-9397-08002B2CF9AE}" pid="4" name="Connect-Proces">
    <vt:lpwstr>3;#Aanleg|74adf856-b63e-4236-a146-e36d782a6ba5</vt:lpwstr>
  </property>
  <property fmtid="{D5CDD505-2E9C-101B-9397-08002B2CF9AE}" pid="5" name="Connect-Deelproces">
    <vt:lpwstr>16;#Markt|4fbca745-fb4e-4853-97a2-9611fda11e95</vt:lpwstr>
  </property>
  <property fmtid="{D5CDD505-2E9C-101B-9397-08002B2CF9AE}" pid="6" name="Connect-Projectnaam">
    <vt:lpwstr>2;#VL Nijmegen -erosiekuil|120fd781-5020-4ae0-a9f5-d85abf70b6c5</vt:lpwstr>
  </property>
  <property fmtid="{D5CDD505-2E9C-101B-9397-08002B2CF9AE}" pid="7" name="_dlc_DocIdItemGuid">
    <vt:lpwstr>0fbc7605-66bd-46b2-96a9-a2ea11a77a46</vt:lpwstr>
  </property>
  <property fmtid="{D5CDD505-2E9C-101B-9397-08002B2CF9AE}" pid="8" name="Connect-Documenttype">
    <vt:lpwstr>44;#Overeenkomst|47c074f0-c113-47ae-883c-61d13361c4bc</vt:lpwstr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51;#RWS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46;#Uitbesteden ingenieursdiensten realisatie|954bda42-d7e0-428f-9abe-cbe5d9aac565</vt:lpwstr>
  </property>
</Properties>
</file>